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87374" w14:textId="47B4D0A9" w:rsidR="00996E1F" w:rsidRPr="008A481B" w:rsidRDefault="005F6D28" w:rsidP="00996E1F">
      <w:pPr>
        <w:pStyle w:val="NormalWeb"/>
        <w:spacing w:before="0" w:beforeAutospacing="0" w:after="0" w:afterAutospacing="0"/>
      </w:pPr>
      <w:r w:rsidRPr="008A481B">
        <w:t xml:space="preserve">July </w:t>
      </w:r>
      <w:r w:rsidR="001703DF" w:rsidRPr="008A481B">
        <w:t>1</w:t>
      </w:r>
      <w:r w:rsidR="008A481B">
        <w:t>3</w:t>
      </w:r>
      <w:r w:rsidR="00996E1F" w:rsidRPr="008A481B">
        <w:t>, 2016</w:t>
      </w:r>
    </w:p>
    <w:p w14:paraId="08C1EDB4" w14:textId="77777777" w:rsidR="00996E1F" w:rsidRPr="008A481B" w:rsidRDefault="00996E1F" w:rsidP="00996E1F">
      <w:pPr>
        <w:pStyle w:val="Heading1"/>
        <w:spacing w:before="0" w:after="0"/>
        <w:rPr>
          <w:rFonts w:ascii="Times New Roman" w:hAnsi="Times New Roman"/>
          <w:sz w:val="24"/>
          <w:szCs w:val="24"/>
          <w:shd w:val="clear" w:color="auto" w:fill="FDFDFD"/>
        </w:rPr>
      </w:pPr>
    </w:p>
    <w:p w14:paraId="366045B8" w14:textId="6A9C9C78" w:rsidR="00996E1F" w:rsidRPr="008A481B" w:rsidRDefault="00F34C02" w:rsidP="006C6CAD">
      <w:pPr>
        <w:pStyle w:val="Heading1"/>
        <w:spacing w:before="0" w:after="0"/>
        <w:rPr>
          <w:rFonts w:ascii="Times New Roman" w:hAnsi="Times New Roman"/>
          <w:sz w:val="24"/>
          <w:szCs w:val="24"/>
          <w:shd w:val="clear" w:color="auto" w:fill="FDFDFD"/>
        </w:rPr>
      </w:pPr>
      <w:r w:rsidRPr="008A481B">
        <w:rPr>
          <w:rFonts w:ascii="Times New Roman" w:hAnsi="Times New Roman"/>
          <w:sz w:val="24"/>
          <w:szCs w:val="24"/>
          <w:shd w:val="clear" w:color="auto" w:fill="FDFDFD"/>
        </w:rPr>
        <w:t>FOR IMMEDIATE RELEASE</w:t>
      </w:r>
    </w:p>
    <w:p w14:paraId="23AD47FA" w14:textId="77777777" w:rsidR="00996E1F" w:rsidRPr="008A481B" w:rsidRDefault="00996E1F" w:rsidP="00996E1F">
      <w:pPr>
        <w:pStyle w:val="NormalWeb"/>
        <w:spacing w:before="0" w:beforeAutospacing="0" w:after="0" w:afterAutospacing="0"/>
      </w:pPr>
    </w:p>
    <w:p w14:paraId="0692FD21" w14:textId="3F8D1CCD" w:rsidR="00F34C02" w:rsidRPr="008A481B" w:rsidRDefault="00356CFB" w:rsidP="00996E1F">
      <w:pPr>
        <w:pStyle w:val="Heading1"/>
        <w:spacing w:before="0" w:after="0"/>
        <w:rPr>
          <w:rFonts w:ascii="Times New Roman" w:hAnsi="Times New Roman"/>
          <w:b w:val="0"/>
          <w:sz w:val="52"/>
          <w:szCs w:val="48"/>
        </w:rPr>
      </w:pPr>
      <w:r w:rsidRPr="008A481B">
        <w:rPr>
          <w:rFonts w:ascii="Times New Roman" w:hAnsi="Times New Roman"/>
          <w:b w:val="0"/>
          <w:sz w:val="32"/>
        </w:rPr>
        <w:t xml:space="preserve">Students drive innovation with electric go-kart labs, camps </w:t>
      </w:r>
    </w:p>
    <w:p w14:paraId="49AF00FC" w14:textId="77777777" w:rsidR="00996E1F" w:rsidRPr="008A481B" w:rsidRDefault="00996E1F" w:rsidP="00996E1F"/>
    <w:p w14:paraId="3D0758E2" w14:textId="3BB455EB" w:rsidR="00DC7FB0" w:rsidRPr="008A481B" w:rsidRDefault="001703DF" w:rsidP="00122D61">
      <w:r w:rsidRPr="008A481B">
        <w:t>SOUTH BEND</w:t>
      </w:r>
      <w:r w:rsidR="00F34C02" w:rsidRPr="008A481B">
        <w:t xml:space="preserve">, IN </w:t>
      </w:r>
      <w:r w:rsidR="00BC47D5" w:rsidRPr="008A481B">
        <w:t>–</w:t>
      </w:r>
      <w:r w:rsidR="00F34C02" w:rsidRPr="008A481B">
        <w:t xml:space="preserve"> </w:t>
      </w:r>
      <w:r w:rsidR="00CC4EED" w:rsidRPr="008A481B">
        <w:t xml:space="preserve">The </w:t>
      </w:r>
      <w:r w:rsidR="00356CFB" w:rsidRPr="008A481B">
        <w:t xml:space="preserve">electric </w:t>
      </w:r>
      <w:r w:rsidR="00CC4EED" w:rsidRPr="008A481B">
        <w:t>go-kart has been an educational fixture at Purdue Polytechnic South Bend for several years.</w:t>
      </w:r>
    </w:p>
    <w:p w14:paraId="60B7FE9B" w14:textId="77777777" w:rsidR="00CC4EED" w:rsidRPr="008A481B" w:rsidRDefault="00CC4EED" w:rsidP="00122D61"/>
    <w:p w14:paraId="1BD18D97" w14:textId="7EB5C4CC" w:rsidR="00CC4EED" w:rsidRPr="008A481B" w:rsidRDefault="00CC4EED" w:rsidP="00122D61">
      <w:r w:rsidRPr="008A481B">
        <w:t>“It is used in a summer go-kart STEM camp for high school students, as a test bed for senior design projects and as a laboratory in electrical engineering technology and mechanical engineering technology classes,” said Karl Perusich, associate professor of electrical engineering technology. “The response and interest from students has been outstanding.”</w:t>
      </w:r>
    </w:p>
    <w:p w14:paraId="4AA4D3D0" w14:textId="77777777" w:rsidR="00CC4EED" w:rsidRPr="008A481B" w:rsidRDefault="00CC4EED" w:rsidP="00122D61"/>
    <w:p w14:paraId="305EA416" w14:textId="73D3B377" w:rsidR="00CC4EED" w:rsidRPr="008A481B" w:rsidRDefault="00CC4EED" w:rsidP="00122D61">
      <w:r w:rsidRPr="008A481B">
        <w:t xml:space="preserve">The popular </w:t>
      </w:r>
      <w:hyperlink r:id="rId7" w:history="1">
        <w:r w:rsidRPr="008A481B">
          <w:rPr>
            <w:rStyle w:val="Hyperlink"/>
          </w:rPr>
          <w:t>Electric Go-Kart Summer Camp</w:t>
        </w:r>
      </w:hyperlink>
      <w:r w:rsidRPr="008A481B">
        <w:t xml:space="preserve"> is in its fourth year at Purdue Polytechnic South Bend. It offers high school students a chance to work with the technology and explore the STEM-related majors available at the location.</w:t>
      </w:r>
      <w:r w:rsidR="00356CFB" w:rsidRPr="008A481B">
        <w:t xml:space="preserve"> The final two 2016 sessions are July 14-17 and July 21-24.</w:t>
      </w:r>
    </w:p>
    <w:p w14:paraId="1EAF4B2A" w14:textId="77777777" w:rsidR="00DC7FB0" w:rsidRDefault="00DC7FB0" w:rsidP="00122D61"/>
    <w:p w14:paraId="0A49E803" w14:textId="5BBE9F51" w:rsidR="00CC4EED" w:rsidRPr="008A481B" w:rsidRDefault="00356CFB" w:rsidP="00122D61">
      <w:r w:rsidRPr="008A481B">
        <w:t>Current students also have the chance to test theories and new ideas on the three go-karts the South Bend location owns. Connor McBride and Ben Weiss explore</w:t>
      </w:r>
      <w:r w:rsidR="008A481B">
        <w:t>d</w:t>
      </w:r>
      <w:r w:rsidRPr="008A481B">
        <w:t xml:space="preserve"> </w:t>
      </w:r>
      <w:r w:rsidR="00041FFA" w:rsidRPr="008A481B">
        <w:t>new</w:t>
      </w:r>
      <w:r w:rsidRPr="008A481B">
        <w:t xml:space="preserve"> battery options for the karts </w:t>
      </w:r>
      <w:r w:rsidR="00041FFA" w:rsidRPr="008A481B">
        <w:t>that would have greater reliability and functionality. In addition</w:t>
      </w:r>
      <w:r w:rsidR="008A481B">
        <w:t>,</w:t>
      </w:r>
      <w:r w:rsidR="00041FFA" w:rsidRPr="008A481B">
        <w:t xml:space="preserve"> </w:t>
      </w:r>
      <w:r w:rsidR="008A481B">
        <w:t xml:space="preserve">they changed </w:t>
      </w:r>
      <w:r w:rsidR="00041FFA" w:rsidRPr="008A481B">
        <w:t>the</w:t>
      </w:r>
      <w:r w:rsidR="008A481B">
        <w:t xml:space="preserve"> layout of one kart’s</w:t>
      </w:r>
      <w:r w:rsidR="00041FFA" w:rsidRPr="008A481B">
        <w:t xml:space="preserve"> electrical drive train to enhance its mechanical functionality and reliability. </w:t>
      </w:r>
    </w:p>
    <w:p w14:paraId="6C2E2C9A" w14:textId="77777777" w:rsidR="00122D61" w:rsidRPr="008A481B" w:rsidRDefault="00122D61" w:rsidP="00122D61"/>
    <w:p w14:paraId="2AE26781" w14:textId="28ED892D" w:rsidR="00BC47D5" w:rsidRPr="008A481B" w:rsidRDefault="00356CFB" w:rsidP="00996E1F">
      <w:r w:rsidRPr="008A481B">
        <w:t xml:space="preserve">Perusich, his students and the electric go-karts </w:t>
      </w:r>
      <w:r w:rsidR="001A78F1" w:rsidRPr="008A481B">
        <w:t>are</w:t>
      </w:r>
      <w:r w:rsidR="00996E1F" w:rsidRPr="008A481B">
        <w:t xml:space="preserve"> featured on the </w:t>
      </w:r>
      <w:hyperlink r:id="rId8" w:history="1">
        <w:r w:rsidR="00996E1F" w:rsidRPr="008A481B">
          <w:rPr>
            <w:rStyle w:val="Hyperlink"/>
          </w:rPr>
          <w:t>Statewide Innovation websit</w:t>
        </w:r>
        <w:r w:rsidR="00795D1D" w:rsidRPr="008A481B">
          <w:rPr>
            <w:rStyle w:val="Hyperlink"/>
          </w:rPr>
          <w:t>e</w:t>
        </w:r>
      </w:hyperlink>
      <w:r w:rsidR="002A4A65" w:rsidRPr="008A481B">
        <w:t xml:space="preserve">. </w:t>
      </w:r>
    </w:p>
    <w:p w14:paraId="179FC820" w14:textId="77777777" w:rsidR="00996E1F" w:rsidRPr="008A481B" w:rsidRDefault="00996E1F" w:rsidP="00996E1F"/>
    <w:p w14:paraId="67CD3230" w14:textId="77777777" w:rsidR="00996E1F" w:rsidRPr="008A481B" w:rsidRDefault="00996E1F" w:rsidP="00996E1F">
      <w:pPr>
        <w:rPr>
          <w:b/>
        </w:rPr>
      </w:pPr>
      <w:r w:rsidRPr="008A481B">
        <w:rPr>
          <w:b/>
        </w:rPr>
        <w:t>About Purdue Polytechnic Statewide</w:t>
      </w:r>
    </w:p>
    <w:p w14:paraId="460B4EFA" w14:textId="77777777" w:rsidR="00996E1F" w:rsidRPr="008A481B" w:rsidRDefault="00996E1F" w:rsidP="00996E1F">
      <w:r w:rsidRPr="008A481B">
        <w:t>Across Indiana, there's a transformation taking place, a new approach to higher education. Where students learn by doing, tackling real-world problems, with business-seasoned faculty mentors, preparing for meaningful careers in industry as entrepreneurs, leaders and makers. The Purdue Polytechnic Institute at Purdue University in West Lafayette offers its programs in nine communities across the state in response to workforce demands. Locations exist in Anderson, Columbus, Indianapolis, Kokomo, Lafayette, New Albany, Richmond, South Bend, and Vincennes.</w:t>
      </w:r>
    </w:p>
    <w:p w14:paraId="4432ECF3" w14:textId="324A11FA" w:rsidR="006375DC" w:rsidRPr="008A481B" w:rsidRDefault="006375DC" w:rsidP="00996E1F"/>
    <w:p w14:paraId="7149D64D" w14:textId="185498C0" w:rsidR="00996E1F" w:rsidRPr="008A481B" w:rsidRDefault="00996E1F" w:rsidP="00996E1F">
      <w:pPr>
        <w:pStyle w:val="NormalWeb"/>
        <w:spacing w:before="0" w:beforeAutospacing="0" w:after="0" w:afterAutospacing="0"/>
        <w:rPr>
          <w:i/>
        </w:rPr>
      </w:pPr>
      <w:r w:rsidRPr="008A481B">
        <w:rPr>
          <w:i/>
        </w:rPr>
        <w:t>Photos of</w:t>
      </w:r>
      <w:r w:rsidR="001703DF" w:rsidRPr="008A481B">
        <w:rPr>
          <w:i/>
        </w:rPr>
        <w:t xml:space="preserve"> the </w:t>
      </w:r>
      <w:r w:rsidR="0053282A">
        <w:rPr>
          <w:i/>
        </w:rPr>
        <w:t>students and their go-kart proje</w:t>
      </w:r>
      <w:r w:rsidR="001703DF" w:rsidRPr="008A481B">
        <w:rPr>
          <w:i/>
        </w:rPr>
        <w:t>ct</w:t>
      </w:r>
      <w:r w:rsidRPr="008A481B">
        <w:rPr>
          <w:i/>
        </w:rPr>
        <w:t xml:space="preserve"> are available online</w:t>
      </w:r>
      <w:r w:rsidR="00795D1D" w:rsidRPr="008A481B">
        <w:rPr>
          <w:i/>
        </w:rPr>
        <w:t xml:space="preserve"> in the </w:t>
      </w:r>
      <w:hyperlink r:id="rId9" w:history="1">
        <w:r w:rsidR="00795D1D" w:rsidRPr="008A481B">
          <w:rPr>
            <w:rStyle w:val="Hyperlink"/>
            <w:i/>
          </w:rPr>
          <w:t>Polytechnic Media Room</w:t>
        </w:r>
      </w:hyperlink>
      <w:r w:rsidR="00795D1D" w:rsidRPr="008A481B">
        <w:rPr>
          <w:i/>
        </w:rPr>
        <w:t>.</w:t>
      </w:r>
      <w:r w:rsidRPr="008A481B">
        <w:rPr>
          <w:i/>
        </w:rPr>
        <w:t xml:space="preserve"> </w:t>
      </w:r>
    </w:p>
    <w:p w14:paraId="111E6E39" w14:textId="77777777" w:rsidR="009F69B8" w:rsidRPr="008A481B" w:rsidRDefault="009F69B8" w:rsidP="00996E1F">
      <w:pPr>
        <w:pStyle w:val="NormalWeb"/>
        <w:spacing w:before="0" w:beforeAutospacing="0" w:after="0" w:afterAutospacing="0"/>
        <w:rPr>
          <w:i/>
        </w:rPr>
      </w:pPr>
      <w:bookmarkStart w:id="0" w:name="_GoBack"/>
      <w:bookmarkEnd w:id="0"/>
    </w:p>
    <w:p w14:paraId="57772FE9" w14:textId="2936E2DA" w:rsidR="009F69B8" w:rsidRPr="008A481B" w:rsidRDefault="009F69B8" w:rsidP="00996E1F">
      <w:pPr>
        <w:pStyle w:val="NormalWeb"/>
        <w:spacing w:before="0" w:beforeAutospacing="0" w:after="0" w:afterAutospacing="0"/>
        <w:rPr>
          <w:b/>
        </w:rPr>
      </w:pPr>
      <w:r w:rsidRPr="008A481B">
        <w:rPr>
          <w:b/>
        </w:rPr>
        <w:t>For more information contact</w:t>
      </w:r>
    </w:p>
    <w:p w14:paraId="5056A502" w14:textId="0A004E1E" w:rsidR="009F69B8" w:rsidRPr="008A481B" w:rsidRDefault="001703DF" w:rsidP="001703DF">
      <w:pPr>
        <w:pStyle w:val="NormalWeb"/>
      </w:pPr>
      <w:r w:rsidRPr="008A481B">
        <w:t>Karl Perusich</w:t>
      </w:r>
      <w:r w:rsidR="009F69B8" w:rsidRPr="008A481B">
        <w:t>,</w:t>
      </w:r>
      <w:r w:rsidR="001A78F1" w:rsidRPr="008A481B">
        <w:t xml:space="preserve"> </w:t>
      </w:r>
      <w:r w:rsidR="009F69B8" w:rsidRPr="008A481B">
        <w:t xml:space="preserve">Purdue Polytechnic </w:t>
      </w:r>
      <w:r w:rsidRPr="008A481B">
        <w:t>South Bend</w:t>
      </w:r>
      <w:r w:rsidR="009F69B8" w:rsidRPr="008A481B">
        <w:t>,</w:t>
      </w:r>
      <w:r w:rsidR="00795D1D" w:rsidRPr="008A481B">
        <w:t xml:space="preserve"> </w:t>
      </w:r>
      <w:hyperlink r:id="rId10" w:history="1">
        <w:r w:rsidRPr="008A481B">
          <w:rPr>
            <w:rStyle w:val="Hyperlink"/>
          </w:rPr>
          <w:t>perusich@purdue.edu</w:t>
        </w:r>
      </w:hyperlink>
      <w:r w:rsidRPr="008A481B">
        <w:t>, 574-520-5508</w:t>
      </w:r>
    </w:p>
    <w:p w14:paraId="5A483DCF" w14:textId="77777777" w:rsidR="00AA3706" w:rsidRPr="008A481B" w:rsidRDefault="00AA3706" w:rsidP="00996E1F">
      <w:pPr>
        <w:jc w:val="center"/>
      </w:pPr>
    </w:p>
    <w:p w14:paraId="4F79F133" w14:textId="02935E95" w:rsidR="00E81A3E" w:rsidRPr="005C020D" w:rsidRDefault="005C020D" w:rsidP="00996E1F">
      <w:pPr>
        <w:jc w:val="center"/>
      </w:pPr>
      <w:r w:rsidRPr="008A481B">
        <w:t>###</w:t>
      </w:r>
    </w:p>
    <w:sectPr w:rsidR="00E81A3E" w:rsidRPr="005C020D" w:rsidSect="0076779C">
      <w:headerReference w:type="default" r:id="rId11"/>
      <w:footerReference w:type="default" r:id="rId12"/>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62782" w14:textId="77777777" w:rsidR="0050267E" w:rsidRDefault="0050267E">
      <w:r>
        <w:separator/>
      </w:r>
    </w:p>
  </w:endnote>
  <w:endnote w:type="continuationSeparator" w:id="0">
    <w:p w14:paraId="779E5011" w14:textId="77777777" w:rsidR="0050267E" w:rsidRDefault="0050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50267E"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3464" w14:textId="77777777" w:rsidR="0050267E" w:rsidRDefault="0050267E">
      <w:r>
        <w:separator/>
      </w:r>
    </w:p>
  </w:footnote>
  <w:footnote w:type="continuationSeparator" w:id="0">
    <w:p w14:paraId="41412FBD" w14:textId="77777777" w:rsidR="0050267E" w:rsidRDefault="005026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3E"/>
    <w:rsid w:val="00004E35"/>
    <w:rsid w:val="000270D7"/>
    <w:rsid w:val="0002752C"/>
    <w:rsid w:val="00041FFA"/>
    <w:rsid w:val="00045E9F"/>
    <w:rsid w:val="0005092C"/>
    <w:rsid w:val="000C2A54"/>
    <w:rsid w:val="000C4F05"/>
    <w:rsid w:val="000F32EC"/>
    <w:rsid w:val="00116EC0"/>
    <w:rsid w:val="00122D61"/>
    <w:rsid w:val="001331ED"/>
    <w:rsid w:val="00141FCC"/>
    <w:rsid w:val="0015709E"/>
    <w:rsid w:val="00161F36"/>
    <w:rsid w:val="00166801"/>
    <w:rsid w:val="001703DF"/>
    <w:rsid w:val="001764F5"/>
    <w:rsid w:val="00184F5B"/>
    <w:rsid w:val="001A78F1"/>
    <w:rsid w:val="001C0366"/>
    <w:rsid w:val="001D7BF4"/>
    <w:rsid w:val="001E196B"/>
    <w:rsid w:val="002216F1"/>
    <w:rsid w:val="0022764E"/>
    <w:rsid w:val="00232B6D"/>
    <w:rsid w:val="002A3A55"/>
    <w:rsid w:val="002A4A65"/>
    <w:rsid w:val="002B1430"/>
    <w:rsid w:val="002B38DF"/>
    <w:rsid w:val="002B7664"/>
    <w:rsid w:val="00306D23"/>
    <w:rsid w:val="00346B69"/>
    <w:rsid w:val="003502BA"/>
    <w:rsid w:val="00356CFB"/>
    <w:rsid w:val="00373D28"/>
    <w:rsid w:val="0039598E"/>
    <w:rsid w:val="003A1891"/>
    <w:rsid w:val="003C1303"/>
    <w:rsid w:val="003F4987"/>
    <w:rsid w:val="003F6836"/>
    <w:rsid w:val="004233AE"/>
    <w:rsid w:val="00442317"/>
    <w:rsid w:val="00465848"/>
    <w:rsid w:val="00472D13"/>
    <w:rsid w:val="00485DD4"/>
    <w:rsid w:val="0050267E"/>
    <w:rsid w:val="00502E92"/>
    <w:rsid w:val="00511E19"/>
    <w:rsid w:val="0053282A"/>
    <w:rsid w:val="00547E78"/>
    <w:rsid w:val="0055344A"/>
    <w:rsid w:val="005912C9"/>
    <w:rsid w:val="00596C87"/>
    <w:rsid w:val="005B4C58"/>
    <w:rsid w:val="005B52A4"/>
    <w:rsid w:val="005C020D"/>
    <w:rsid w:val="005C2E12"/>
    <w:rsid w:val="005C2E82"/>
    <w:rsid w:val="005C4C39"/>
    <w:rsid w:val="005D7C45"/>
    <w:rsid w:val="005F6D28"/>
    <w:rsid w:val="00603714"/>
    <w:rsid w:val="00612507"/>
    <w:rsid w:val="0062448D"/>
    <w:rsid w:val="00635F77"/>
    <w:rsid w:val="006375DC"/>
    <w:rsid w:val="00655086"/>
    <w:rsid w:val="006564FC"/>
    <w:rsid w:val="006B07AD"/>
    <w:rsid w:val="006C6CAD"/>
    <w:rsid w:val="006D07DE"/>
    <w:rsid w:val="006D6033"/>
    <w:rsid w:val="006E45CC"/>
    <w:rsid w:val="00711624"/>
    <w:rsid w:val="00724DB6"/>
    <w:rsid w:val="00753D30"/>
    <w:rsid w:val="00766689"/>
    <w:rsid w:val="0076779C"/>
    <w:rsid w:val="00782C56"/>
    <w:rsid w:val="00783262"/>
    <w:rsid w:val="00795D1D"/>
    <w:rsid w:val="007A539B"/>
    <w:rsid w:val="007D0A20"/>
    <w:rsid w:val="007F1DCC"/>
    <w:rsid w:val="007F62C1"/>
    <w:rsid w:val="00801A66"/>
    <w:rsid w:val="00807388"/>
    <w:rsid w:val="00822B70"/>
    <w:rsid w:val="008310DB"/>
    <w:rsid w:val="00840C1D"/>
    <w:rsid w:val="00844A03"/>
    <w:rsid w:val="00865B29"/>
    <w:rsid w:val="008A2714"/>
    <w:rsid w:val="008A481B"/>
    <w:rsid w:val="008F2E72"/>
    <w:rsid w:val="00916818"/>
    <w:rsid w:val="009336A4"/>
    <w:rsid w:val="00962405"/>
    <w:rsid w:val="00973426"/>
    <w:rsid w:val="00996E1F"/>
    <w:rsid w:val="00997876"/>
    <w:rsid w:val="009B2C10"/>
    <w:rsid w:val="009E0931"/>
    <w:rsid w:val="009F69B8"/>
    <w:rsid w:val="00A0193E"/>
    <w:rsid w:val="00A06E65"/>
    <w:rsid w:val="00A07972"/>
    <w:rsid w:val="00A155E5"/>
    <w:rsid w:val="00A462DD"/>
    <w:rsid w:val="00A83BD3"/>
    <w:rsid w:val="00AA3706"/>
    <w:rsid w:val="00B1751F"/>
    <w:rsid w:val="00B54DF1"/>
    <w:rsid w:val="00B636B9"/>
    <w:rsid w:val="00BA5C05"/>
    <w:rsid w:val="00BB1FA3"/>
    <w:rsid w:val="00BC47D5"/>
    <w:rsid w:val="00BE0411"/>
    <w:rsid w:val="00C224C7"/>
    <w:rsid w:val="00C26706"/>
    <w:rsid w:val="00C66A2C"/>
    <w:rsid w:val="00C82F53"/>
    <w:rsid w:val="00C92C1B"/>
    <w:rsid w:val="00CB52EC"/>
    <w:rsid w:val="00CC4EED"/>
    <w:rsid w:val="00CD3B5D"/>
    <w:rsid w:val="00CF1DE4"/>
    <w:rsid w:val="00D01EBC"/>
    <w:rsid w:val="00D04B7A"/>
    <w:rsid w:val="00D231E1"/>
    <w:rsid w:val="00D6373E"/>
    <w:rsid w:val="00D6751F"/>
    <w:rsid w:val="00D91783"/>
    <w:rsid w:val="00DC6375"/>
    <w:rsid w:val="00DC6F57"/>
    <w:rsid w:val="00DC7FB0"/>
    <w:rsid w:val="00DF52A9"/>
    <w:rsid w:val="00E03AC4"/>
    <w:rsid w:val="00E131A4"/>
    <w:rsid w:val="00E240F2"/>
    <w:rsid w:val="00E3792A"/>
    <w:rsid w:val="00E5418C"/>
    <w:rsid w:val="00E67210"/>
    <w:rsid w:val="00E72264"/>
    <w:rsid w:val="00E81A3E"/>
    <w:rsid w:val="00E81DC2"/>
    <w:rsid w:val="00E86E82"/>
    <w:rsid w:val="00EB35EA"/>
    <w:rsid w:val="00EF4030"/>
    <w:rsid w:val="00EF548C"/>
    <w:rsid w:val="00F038F3"/>
    <w:rsid w:val="00F1651D"/>
    <w:rsid w:val="00F277C3"/>
    <w:rsid w:val="00F34C02"/>
    <w:rsid w:val="00F5143E"/>
    <w:rsid w:val="00F6167A"/>
    <w:rsid w:val="00F83082"/>
    <w:rsid w:val="00FD69DA"/>
    <w:rsid w:val="00FD6EB2"/>
    <w:rsid w:val="00FE684B"/>
    <w:rsid w:val="00FE7589"/>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ytechnic.purdue.edu/electric-go-kart-summer-camp-2016-purdue-polytechnic-south-bend" TargetMode="External"/><Relationship Id="rId8" Type="http://schemas.openxmlformats.org/officeDocument/2006/relationships/hyperlink" Target="https://polytechnic.purdue.edu/statewide-innovation/electric-go-kart" TargetMode="External"/><Relationship Id="rId9" Type="http://schemas.openxmlformats.org/officeDocument/2006/relationships/hyperlink" Target="https://polytechnic.purdue.edu/newsroom/media-room" TargetMode="External"/><Relationship Id="rId10" Type="http://schemas.openxmlformats.org/officeDocument/2006/relationships/hyperlink" Target="mailto:perusich@purdu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2101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2465</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Steve Lincoln</cp:lastModifiedBy>
  <cp:revision>4</cp:revision>
  <cp:lastPrinted>2016-06-30T19:04:00Z</cp:lastPrinted>
  <dcterms:created xsi:type="dcterms:W3CDTF">2016-07-13T13:28:00Z</dcterms:created>
  <dcterms:modified xsi:type="dcterms:W3CDTF">2016-07-13T15:23:00Z</dcterms:modified>
</cp:coreProperties>
</file>